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D611B">
        <w:rPr>
          <w:b/>
          <w:caps/>
          <w:sz w:val="24"/>
          <w:szCs w:val="24"/>
        </w:rPr>
        <w:t xml:space="preserve"> </w:t>
      </w:r>
      <w:r w:rsidR="00672C18">
        <w:rPr>
          <w:b/>
          <w:caps/>
          <w:sz w:val="24"/>
          <w:szCs w:val="24"/>
        </w:rPr>
        <w:t>2</w:t>
      </w:r>
      <w:r w:rsidR="009C67A2">
        <w:rPr>
          <w:b/>
          <w:caps/>
          <w:sz w:val="24"/>
          <w:szCs w:val="24"/>
        </w:rPr>
        <w:t>1</w:t>
      </w:r>
      <w:r w:rsidR="005A75CA">
        <w:rPr>
          <w:b/>
          <w:caps/>
          <w:sz w:val="24"/>
          <w:szCs w:val="24"/>
        </w:rPr>
        <w:t>/25-</w:t>
      </w:r>
      <w:r w:rsidR="00F82794">
        <w:rPr>
          <w:b/>
          <w:caps/>
          <w:sz w:val="24"/>
          <w:szCs w:val="24"/>
        </w:rPr>
        <w:t>0</w:t>
      </w:r>
      <w:r w:rsidR="00672C18">
        <w:rPr>
          <w:b/>
          <w:caps/>
          <w:sz w:val="24"/>
          <w:szCs w:val="24"/>
        </w:rPr>
        <w:t>2</w:t>
      </w:r>
      <w:r w:rsidR="000D611B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672C18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D611B">
        <w:rPr>
          <w:b/>
          <w:sz w:val="24"/>
          <w:szCs w:val="24"/>
        </w:rPr>
        <w:t xml:space="preserve"> </w:t>
      </w:r>
      <w:r w:rsidR="00672C18">
        <w:rPr>
          <w:b/>
          <w:sz w:val="24"/>
          <w:szCs w:val="24"/>
        </w:rPr>
        <w:t>24-01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D611B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D92D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С.С.Б.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187E05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BC7C6D" w:rsidRPr="00187E05">
        <w:rPr>
          <w:sz w:val="24"/>
          <w:szCs w:val="24"/>
        </w:rPr>
        <w:t>Архангельский М.В.,</w:t>
      </w:r>
      <w:r w:rsidR="0079759B">
        <w:rPr>
          <w:sz w:val="24"/>
          <w:szCs w:val="24"/>
        </w:rPr>
        <w:t xml:space="preserve"> Володина С.И.,</w:t>
      </w:r>
      <w:r w:rsidR="00BC7C6D" w:rsidRPr="00187E05">
        <w:rPr>
          <w:sz w:val="24"/>
          <w:szCs w:val="24"/>
        </w:rPr>
        <w:t xml:space="preserve"> </w:t>
      </w:r>
      <w:proofErr w:type="spellStart"/>
      <w:r w:rsidR="00BC7C6D" w:rsidRPr="00187E05">
        <w:rPr>
          <w:sz w:val="24"/>
          <w:szCs w:val="24"/>
        </w:rPr>
        <w:t>Гонопольский</w:t>
      </w:r>
      <w:proofErr w:type="spellEnd"/>
      <w:r w:rsidR="00BC7C6D" w:rsidRPr="00187E05">
        <w:rPr>
          <w:sz w:val="24"/>
          <w:szCs w:val="24"/>
        </w:rPr>
        <w:t xml:space="preserve"> Р.М., </w:t>
      </w:r>
      <w:proofErr w:type="spellStart"/>
      <w:r w:rsidR="00BC7C6D" w:rsidRPr="00187E05">
        <w:rPr>
          <w:sz w:val="24"/>
          <w:szCs w:val="24"/>
        </w:rPr>
        <w:t>Конашенкова</w:t>
      </w:r>
      <w:proofErr w:type="spellEnd"/>
      <w:r w:rsidR="00BC7C6D" w:rsidRPr="00187E05">
        <w:rPr>
          <w:sz w:val="24"/>
          <w:szCs w:val="24"/>
        </w:rPr>
        <w:t xml:space="preserve"> В.В., Логинов В.В., </w:t>
      </w:r>
      <w:proofErr w:type="spellStart"/>
      <w:r w:rsidR="00BC7C6D" w:rsidRPr="00187E05">
        <w:rPr>
          <w:sz w:val="24"/>
          <w:szCs w:val="24"/>
        </w:rPr>
        <w:t>Мугалимов</w:t>
      </w:r>
      <w:proofErr w:type="spellEnd"/>
      <w:r w:rsidR="00BC7C6D" w:rsidRPr="00187E05">
        <w:rPr>
          <w:sz w:val="24"/>
          <w:szCs w:val="24"/>
        </w:rPr>
        <w:t xml:space="preserve"> С.Н.,</w:t>
      </w:r>
      <w:r w:rsidR="00187E05">
        <w:rPr>
          <w:sz w:val="24"/>
          <w:szCs w:val="24"/>
        </w:rPr>
        <w:t xml:space="preserve"> Павлухин А.А.,</w:t>
      </w:r>
      <w:r w:rsidR="00BC7C6D" w:rsidRPr="00187E05">
        <w:rPr>
          <w:sz w:val="24"/>
          <w:szCs w:val="24"/>
        </w:rPr>
        <w:t xml:space="preserve"> </w:t>
      </w:r>
      <w:proofErr w:type="spellStart"/>
      <w:r w:rsidR="00BC7C6D" w:rsidRPr="00187E05">
        <w:rPr>
          <w:sz w:val="24"/>
          <w:szCs w:val="24"/>
        </w:rPr>
        <w:t>Пайгачкин</w:t>
      </w:r>
      <w:proofErr w:type="spellEnd"/>
      <w:r w:rsidR="00BC7C6D" w:rsidRPr="00187E05">
        <w:rPr>
          <w:sz w:val="24"/>
          <w:szCs w:val="24"/>
        </w:rPr>
        <w:t xml:space="preserve"> Ю.В.,</w:t>
      </w:r>
      <w:r w:rsidR="00187E05">
        <w:rPr>
          <w:sz w:val="24"/>
          <w:szCs w:val="24"/>
        </w:rPr>
        <w:t xml:space="preserve"> Романов Н.Е.,</w:t>
      </w:r>
      <w:r w:rsidR="00BC7C6D" w:rsidRPr="00187E05">
        <w:rPr>
          <w:sz w:val="24"/>
          <w:szCs w:val="24"/>
        </w:rPr>
        <w:t xml:space="preserve"> Свиридов О.В., Соколов Д.А., </w:t>
      </w:r>
      <w:proofErr w:type="spellStart"/>
      <w:r w:rsidR="00BC7C6D" w:rsidRPr="00187E05">
        <w:rPr>
          <w:sz w:val="24"/>
          <w:szCs w:val="24"/>
        </w:rPr>
        <w:t>Толчеев</w:t>
      </w:r>
      <w:proofErr w:type="spellEnd"/>
      <w:r w:rsidR="00BC7C6D" w:rsidRPr="00187E05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672C18">
        <w:rPr>
          <w:sz w:val="24"/>
          <w:szCs w:val="24"/>
        </w:rPr>
        <w:t>в отсутствие сторон</w:t>
      </w:r>
      <w:r w:rsidR="00CE1806" w:rsidRPr="005B1670">
        <w:rPr>
          <w:sz w:val="24"/>
          <w:szCs w:val="24"/>
        </w:rPr>
        <w:t>,</w:t>
      </w:r>
      <w:r w:rsidR="00D23973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79759B">
        <w:rPr>
          <w:sz w:val="24"/>
          <w:szCs w:val="24"/>
        </w:rPr>
        <w:t xml:space="preserve"> </w:t>
      </w:r>
      <w:r w:rsidR="00672C18">
        <w:rPr>
          <w:sz w:val="24"/>
          <w:szCs w:val="24"/>
        </w:rPr>
        <w:t>24-01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672C18" w:rsidRPr="00220042" w:rsidRDefault="00672C18" w:rsidP="00672C18">
      <w:pPr>
        <w:ind w:firstLine="709"/>
        <w:jc w:val="both"/>
        <w:rPr>
          <w:sz w:val="24"/>
          <w:szCs w:val="24"/>
        </w:rPr>
      </w:pPr>
      <w:bookmarkStart w:id="2" w:name="_Hlk59626894"/>
      <w:r w:rsidRPr="00BD5206">
        <w:rPr>
          <w:sz w:val="24"/>
          <w:szCs w:val="24"/>
        </w:rPr>
        <w:t xml:space="preserve">10.12.2020г. в Адвокатскую палату Московской области поступила жалоба доверителя </w:t>
      </w:r>
      <w:r w:rsidR="00D92D05">
        <w:rPr>
          <w:sz w:val="24"/>
          <w:szCs w:val="24"/>
        </w:rPr>
        <w:t>Н.О.А.</w:t>
      </w:r>
      <w:r w:rsidRPr="00BD5206">
        <w:rPr>
          <w:sz w:val="24"/>
          <w:szCs w:val="24"/>
        </w:rPr>
        <w:t xml:space="preserve"> в отношении адвоката </w:t>
      </w:r>
      <w:r w:rsidR="00D92D05">
        <w:rPr>
          <w:sz w:val="24"/>
          <w:szCs w:val="24"/>
        </w:rPr>
        <w:t>С.С.Б.</w:t>
      </w:r>
      <w:r w:rsidRPr="00BD5206">
        <w:rPr>
          <w:sz w:val="24"/>
          <w:szCs w:val="24"/>
        </w:rPr>
        <w:t xml:space="preserve">, имеющего регистрационный номер </w:t>
      </w:r>
      <w:r w:rsidR="00D92D05">
        <w:rPr>
          <w:sz w:val="24"/>
          <w:szCs w:val="24"/>
        </w:rPr>
        <w:t>…..</w:t>
      </w:r>
      <w:r w:rsidRPr="00BD520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92D05">
        <w:rPr>
          <w:sz w:val="24"/>
          <w:szCs w:val="24"/>
        </w:rPr>
        <w:t>….</w:t>
      </w:r>
      <w:r w:rsidRPr="00220042">
        <w:rPr>
          <w:sz w:val="24"/>
          <w:szCs w:val="24"/>
        </w:rPr>
        <w:t>.</w:t>
      </w:r>
    </w:p>
    <w:p w:rsidR="00672C18" w:rsidRPr="00220042" w:rsidRDefault="00672C18" w:rsidP="00672C18">
      <w:pPr>
        <w:ind w:firstLine="709"/>
        <w:jc w:val="both"/>
        <w:rPr>
          <w:sz w:val="24"/>
          <w:szCs w:val="24"/>
        </w:rPr>
      </w:pPr>
      <w:bookmarkStart w:id="3" w:name="_Hlk32228956"/>
      <w:r w:rsidRPr="00AD5F1D">
        <w:rPr>
          <w:sz w:val="24"/>
          <w:szCs w:val="24"/>
        </w:rPr>
        <w:t xml:space="preserve">По утверждению заявителя, </w:t>
      </w:r>
      <w:bookmarkEnd w:id="3"/>
      <w:r w:rsidRPr="00BD5206">
        <w:rPr>
          <w:sz w:val="24"/>
          <w:szCs w:val="24"/>
        </w:rPr>
        <w:t>он являлся генеральным директором и учредителем ООО «</w:t>
      </w:r>
      <w:r w:rsidR="00D92D05">
        <w:rPr>
          <w:sz w:val="24"/>
          <w:szCs w:val="24"/>
        </w:rPr>
        <w:t>…..</w:t>
      </w:r>
      <w:r w:rsidRPr="00BD5206">
        <w:rPr>
          <w:sz w:val="24"/>
          <w:szCs w:val="24"/>
        </w:rPr>
        <w:t>» и в отношении него рассматривается уголовное дело. Заявитель узнал, что по данному уголовному делу адвокат представляет интересы другого учредителя, а также выступает в качестве свидетеля. Ранее адвокат осуществлял юридическо</w:t>
      </w:r>
      <w:r>
        <w:rPr>
          <w:sz w:val="24"/>
          <w:szCs w:val="24"/>
        </w:rPr>
        <w:t>е</w:t>
      </w:r>
      <w:r w:rsidRPr="00BD5206">
        <w:rPr>
          <w:sz w:val="24"/>
          <w:szCs w:val="24"/>
        </w:rPr>
        <w:t xml:space="preserve"> сопровождение ООО «</w:t>
      </w:r>
      <w:r w:rsidR="00D92D05">
        <w:rPr>
          <w:sz w:val="24"/>
          <w:szCs w:val="24"/>
        </w:rPr>
        <w:t>…..</w:t>
      </w:r>
      <w:r w:rsidRPr="00BD5206">
        <w:rPr>
          <w:sz w:val="24"/>
          <w:szCs w:val="24"/>
        </w:rPr>
        <w:t>», в котором в настоящее время начался корпоративный конфликт. В своих показаниях адвокат указывает на обстоятельства, которые ему стали известны в связи с оказанием юридической помощ</w:t>
      </w:r>
      <w:proofErr w:type="gramStart"/>
      <w:r w:rsidRPr="00BD5206">
        <w:rPr>
          <w:sz w:val="24"/>
          <w:szCs w:val="24"/>
        </w:rPr>
        <w:t>и ООО</w:t>
      </w:r>
      <w:proofErr w:type="gramEnd"/>
      <w:r w:rsidRPr="00BD5206">
        <w:rPr>
          <w:sz w:val="24"/>
          <w:szCs w:val="24"/>
        </w:rPr>
        <w:t xml:space="preserve"> «</w:t>
      </w:r>
      <w:r w:rsidR="00D92D05">
        <w:rPr>
          <w:sz w:val="24"/>
          <w:szCs w:val="24"/>
        </w:rPr>
        <w:t>…..</w:t>
      </w:r>
      <w:r w:rsidRPr="00BD5206">
        <w:rPr>
          <w:sz w:val="24"/>
          <w:szCs w:val="24"/>
        </w:rPr>
        <w:t>», когда заявитель являлся генеральным директором</w:t>
      </w:r>
      <w:r>
        <w:rPr>
          <w:sz w:val="24"/>
          <w:szCs w:val="24"/>
        </w:rPr>
        <w:t>.</w:t>
      </w:r>
    </w:p>
    <w:p w:rsidR="00672C18" w:rsidRPr="00FC0ADD" w:rsidRDefault="00672C18" w:rsidP="00672C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10.12</w:t>
      </w:r>
      <w:r w:rsidRPr="00220042">
        <w:rPr>
          <w:sz w:val="24"/>
          <w:szCs w:val="24"/>
        </w:rPr>
        <w:t>.2020г</w:t>
      </w:r>
      <w:r w:rsidRPr="00FC0ADD">
        <w:rPr>
          <w:sz w:val="24"/>
          <w:szCs w:val="24"/>
        </w:rPr>
        <w:t>.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672C18" w:rsidRDefault="00672C18" w:rsidP="00672C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08.01.2021</w:t>
      </w:r>
      <w:r w:rsidRPr="00FC0ADD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24 </w:t>
      </w:r>
      <w:r w:rsidRPr="00FC0ADD">
        <w:rPr>
          <w:sz w:val="24"/>
          <w:szCs w:val="24"/>
        </w:rPr>
        <w:t>о представлении объяснений по доводам жалобы, в ответ на который адвокатом</w:t>
      </w:r>
      <w:r>
        <w:rPr>
          <w:sz w:val="24"/>
          <w:szCs w:val="24"/>
        </w:rPr>
        <w:t xml:space="preserve"> представлены объяснения, в которых он возражает против доводов жалобы.</w:t>
      </w:r>
    </w:p>
    <w:p w:rsidR="00672C18" w:rsidRPr="00446718" w:rsidRDefault="00672C18" w:rsidP="00672C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Pr="00446718">
        <w:rPr>
          <w:sz w:val="24"/>
          <w:szCs w:val="24"/>
        </w:rPr>
        <w:t>г. заявитель</w:t>
      </w:r>
      <w:r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уведомлен. </w:t>
      </w:r>
    </w:p>
    <w:p w:rsidR="00672C18" w:rsidRPr="00446718" w:rsidRDefault="00672C18" w:rsidP="00672C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29.01.2021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явился</w:t>
      </w:r>
      <w:r w:rsidRPr="00446718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объяснений.</w:t>
      </w:r>
    </w:p>
    <w:p w:rsidR="00672C18" w:rsidRPr="00AF7BFA" w:rsidRDefault="00672C18" w:rsidP="00672C18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29.01.2021</w:t>
      </w:r>
      <w:r w:rsidRPr="004274B4">
        <w:rPr>
          <w:szCs w:val="24"/>
        </w:rPr>
        <w:t xml:space="preserve">г. квалификационная комиссия дала заключение </w:t>
      </w:r>
      <w:r w:rsidRPr="004C24F1">
        <w:rPr>
          <w:rFonts w:eastAsia="Calibri"/>
          <w:szCs w:val="24"/>
        </w:rPr>
        <w:t xml:space="preserve">о необходимости прекращения дисциплинарного производства в </w:t>
      </w:r>
      <w:r>
        <w:rPr>
          <w:rFonts w:eastAsia="Calibri"/>
          <w:szCs w:val="24"/>
        </w:rPr>
        <w:t xml:space="preserve">отношении адвоката </w:t>
      </w:r>
      <w:r w:rsidR="00D92D05">
        <w:rPr>
          <w:rFonts w:eastAsia="Calibri"/>
          <w:szCs w:val="24"/>
        </w:rPr>
        <w:t>С.С.Б.</w:t>
      </w:r>
      <w:r>
        <w:rPr>
          <w:rFonts w:eastAsia="Calibri"/>
          <w:szCs w:val="24"/>
        </w:rPr>
        <w:t>, возбужденного по жалобе Н</w:t>
      </w:r>
      <w:r w:rsidR="00D92D05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О.А., </w:t>
      </w:r>
      <w:r w:rsidRPr="004C24F1">
        <w:rPr>
          <w:rFonts w:eastAsia="Calibri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</w:t>
      </w:r>
      <w:r>
        <w:rPr>
          <w:szCs w:val="24"/>
        </w:rPr>
        <w:t>.</w:t>
      </w:r>
    </w:p>
    <w:p w:rsidR="00672C18" w:rsidRPr="00AF7BFA" w:rsidRDefault="00672C18" w:rsidP="00672C18">
      <w:pPr>
        <w:pStyle w:val="aa"/>
        <w:ind w:firstLine="708"/>
        <w:jc w:val="both"/>
        <w:rPr>
          <w:szCs w:val="24"/>
        </w:rPr>
      </w:pPr>
    </w:p>
    <w:p w:rsidR="00672C18" w:rsidRPr="00336859" w:rsidRDefault="00672C18" w:rsidP="00672C18">
      <w:pPr>
        <w:ind w:firstLine="708"/>
        <w:jc w:val="both"/>
        <w:rPr>
          <w:sz w:val="24"/>
          <w:szCs w:val="24"/>
        </w:rPr>
      </w:pPr>
      <w:r w:rsidRPr="00336859">
        <w:rPr>
          <w:sz w:val="24"/>
          <w:szCs w:val="24"/>
          <w:lang w:eastAsia="en-US"/>
        </w:rPr>
        <w:t>Заявитель в заседание Совета</w:t>
      </w:r>
      <w:r>
        <w:rPr>
          <w:sz w:val="24"/>
          <w:szCs w:val="24"/>
          <w:lang w:eastAsia="en-US"/>
        </w:rPr>
        <w:t xml:space="preserve"> 28.04.2021г.</w:t>
      </w:r>
      <w:r w:rsidR="00F104CF">
        <w:rPr>
          <w:sz w:val="24"/>
          <w:szCs w:val="24"/>
          <w:lang w:eastAsia="en-US"/>
        </w:rPr>
        <w:t xml:space="preserve"> </w:t>
      </w:r>
      <w:r w:rsidRPr="00336859">
        <w:rPr>
          <w:sz w:val="24"/>
          <w:szCs w:val="24"/>
        </w:rPr>
        <w:t>не явил</w:t>
      </w:r>
      <w:r>
        <w:rPr>
          <w:sz w:val="24"/>
          <w:szCs w:val="24"/>
        </w:rPr>
        <w:t>ся</w:t>
      </w:r>
      <w:r w:rsidRPr="00336859">
        <w:rPr>
          <w:sz w:val="24"/>
          <w:szCs w:val="24"/>
        </w:rPr>
        <w:t>, уведомлен.</w:t>
      </w:r>
    </w:p>
    <w:p w:rsidR="00672C18" w:rsidRDefault="00672C18" w:rsidP="00672C18">
      <w:pPr>
        <w:ind w:firstLine="708"/>
        <w:jc w:val="both"/>
        <w:rPr>
          <w:sz w:val="24"/>
          <w:szCs w:val="24"/>
        </w:rPr>
      </w:pPr>
      <w:r w:rsidRPr="00336859">
        <w:rPr>
          <w:sz w:val="24"/>
          <w:szCs w:val="24"/>
        </w:rPr>
        <w:t xml:space="preserve">Адвокат </w:t>
      </w:r>
      <w:r w:rsidRPr="00336859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28.04.2021г. явился, выразил согласие с заключением квалификационной комиссии</w:t>
      </w:r>
      <w:r w:rsidRPr="00336859">
        <w:rPr>
          <w:sz w:val="24"/>
          <w:szCs w:val="24"/>
        </w:rPr>
        <w:t>.</w:t>
      </w:r>
    </w:p>
    <w:p w:rsidR="00672C18" w:rsidRDefault="00672C18" w:rsidP="00672C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28.04.2021г. Совет решением № 09/25-03 направил дисциплинарное дело в квалификационную комиссию для нового разбирательства в связи с тем, что по обстоятельствам дисциплинарного дела заявитель персонально также является доверителем адвоката, вследствие чего действиям адвоката должна быть дана надлежащая правовая оценка.  </w:t>
      </w:r>
    </w:p>
    <w:p w:rsidR="00672C18" w:rsidRDefault="00672C18" w:rsidP="00672C18">
      <w:pPr>
        <w:ind w:firstLine="708"/>
        <w:jc w:val="both"/>
        <w:rPr>
          <w:sz w:val="24"/>
          <w:szCs w:val="24"/>
          <w:lang w:eastAsia="en-US"/>
        </w:rPr>
      </w:pPr>
    </w:p>
    <w:p w:rsidR="00672C18" w:rsidRPr="00446718" w:rsidRDefault="00672C18" w:rsidP="00672C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25.05.2021</w:t>
      </w:r>
      <w:r w:rsidRPr="00446718">
        <w:rPr>
          <w:sz w:val="24"/>
          <w:szCs w:val="24"/>
          <w:lang w:eastAsia="en-US"/>
        </w:rPr>
        <w:t>г. заявитель</w:t>
      </w:r>
      <w:r>
        <w:rPr>
          <w:sz w:val="24"/>
          <w:szCs w:val="24"/>
          <w:lang w:eastAsia="en-US"/>
        </w:rPr>
        <w:t xml:space="preserve"> </w:t>
      </w:r>
      <w:r w:rsidRPr="00446718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446718">
        <w:rPr>
          <w:sz w:val="24"/>
          <w:szCs w:val="24"/>
          <w:lang w:eastAsia="en-US"/>
        </w:rPr>
        <w:t xml:space="preserve"> квалификационной комиссии </w:t>
      </w:r>
      <w:r>
        <w:rPr>
          <w:sz w:val="24"/>
          <w:szCs w:val="24"/>
          <w:lang w:eastAsia="en-US"/>
        </w:rPr>
        <w:t>не явился, уведомлен. Представитель заявителя – адвокат К</w:t>
      </w:r>
      <w:r w:rsidR="00D92D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- в заседании квалификационной комиссии участвовал, поддержал доводы жалобы заявителя</w:t>
      </w:r>
      <w:r w:rsidRPr="00446718">
        <w:rPr>
          <w:sz w:val="24"/>
          <w:szCs w:val="24"/>
          <w:lang w:eastAsia="en-US"/>
        </w:rPr>
        <w:t>.</w:t>
      </w:r>
    </w:p>
    <w:p w:rsidR="00672C18" w:rsidRPr="00446718" w:rsidRDefault="00672C18" w:rsidP="00672C1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25.05.2021</w:t>
      </w:r>
      <w:r w:rsidRPr="00446718">
        <w:rPr>
          <w:sz w:val="24"/>
          <w:szCs w:val="24"/>
          <w:lang w:eastAsia="en-US"/>
        </w:rPr>
        <w:t>г. адвокат в заседани</w:t>
      </w:r>
      <w:r>
        <w:rPr>
          <w:sz w:val="24"/>
          <w:szCs w:val="24"/>
          <w:lang w:eastAsia="en-US"/>
        </w:rPr>
        <w:t>е</w:t>
      </w:r>
      <w:r w:rsidRPr="00446718">
        <w:rPr>
          <w:sz w:val="24"/>
          <w:szCs w:val="24"/>
          <w:lang w:eastAsia="en-US"/>
        </w:rPr>
        <w:t xml:space="preserve"> квалификационной комиссии </w:t>
      </w:r>
      <w:r>
        <w:rPr>
          <w:sz w:val="24"/>
          <w:szCs w:val="24"/>
          <w:lang w:eastAsia="en-US"/>
        </w:rPr>
        <w:t>не явился, уведомлен.</w:t>
      </w:r>
    </w:p>
    <w:p w:rsidR="00672C18" w:rsidRPr="00F22C4D" w:rsidRDefault="00672C18" w:rsidP="00672C18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proofErr w:type="gramStart"/>
      <w:r>
        <w:rPr>
          <w:sz w:val="24"/>
          <w:szCs w:val="24"/>
          <w:lang w:eastAsia="en-US"/>
        </w:rPr>
        <w:t>25.05.2021</w:t>
      </w:r>
      <w:r w:rsidRPr="00F22C4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76094B">
        <w:rPr>
          <w:sz w:val="24"/>
          <w:szCs w:val="24"/>
          <w:lang w:eastAsia="en-US"/>
        </w:rPr>
        <w:t xml:space="preserve">о наличии в действиях адвоката </w:t>
      </w:r>
      <w:r w:rsidR="00D92D05">
        <w:rPr>
          <w:sz w:val="24"/>
          <w:szCs w:val="24"/>
          <w:lang w:eastAsia="en-US"/>
        </w:rPr>
        <w:t>С.С.Б.</w:t>
      </w:r>
      <w:r w:rsidRPr="0076094B">
        <w:rPr>
          <w:sz w:val="24"/>
          <w:szCs w:val="24"/>
          <w:lang w:eastAsia="en-US"/>
        </w:rPr>
        <w:t xml:space="preserve"> нарушения </w:t>
      </w:r>
      <w:r>
        <w:rPr>
          <w:sz w:val="24"/>
          <w:szCs w:val="24"/>
          <w:lang w:eastAsia="en-US"/>
        </w:rPr>
        <w:t>пп.1 п.1 ст.</w:t>
      </w:r>
      <w:r w:rsidRPr="0076094B">
        <w:rPr>
          <w:sz w:val="24"/>
          <w:szCs w:val="24"/>
          <w:lang w:eastAsia="en-US"/>
        </w:rPr>
        <w:t>7</w:t>
      </w:r>
      <w:r>
        <w:rPr>
          <w:sz w:val="24"/>
          <w:szCs w:val="24"/>
          <w:lang w:eastAsia="en-US"/>
        </w:rPr>
        <w:t>, п.2 ст.</w:t>
      </w:r>
      <w:r w:rsidRPr="0076094B">
        <w:rPr>
          <w:sz w:val="24"/>
          <w:szCs w:val="24"/>
          <w:lang w:eastAsia="en-US"/>
        </w:rPr>
        <w:t xml:space="preserve">8 ФЗ «Об адвокатской деятельности и адвокатуре в РФ», </w:t>
      </w:r>
      <w:r>
        <w:rPr>
          <w:sz w:val="24"/>
          <w:szCs w:val="24"/>
          <w:lang w:eastAsia="en-US"/>
        </w:rPr>
        <w:t>п.1 ст.</w:t>
      </w:r>
      <w:r w:rsidRPr="0076094B">
        <w:rPr>
          <w:sz w:val="24"/>
          <w:szCs w:val="24"/>
          <w:lang w:eastAsia="en-US"/>
        </w:rPr>
        <w:t xml:space="preserve">6, </w:t>
      </w:r>
      <w:r>
        <w:rPr>
          <w:sz w:val="24"/>
          <w:szCs w:val="24"/>
          <w:lang w:eastAsia="en-US"/>
        </w:rPr>
        <w:t>п.1 ст.</w:t>
      </w:r>
      <w:r w:rsidRPr="0076094B">
        <w:rPr>
          <w:sz w:val="24"/>
          <w:szCs w:val="24"/>
          <w:lang w:eastAsia="en-US"/>
        </w:rPr>
        <w:t>8 КПЭА, выра</w:t>
      </w:r>
      <w:r>
        <w:rPr>
          <w:sz w:val="24"/>
          <w:szCs w:val="24"/>
          <w:lang w:eastAsia="en-US"/>
        </w:rPr>
        <w:t>зившегося в том, что 29.12.2019г. и 30.12.2019</w:t>
      </w:r>
      <w:r w:rsidRPr="0076094B">
        <w:rPr>
          <w:sz w:val="24"/>
          <w:szCs w:val="24"/>
          <w:lang w:eastAsia="en-US"/>
        </w:rPr>
        <w:t>г. адвокат дал показания в качестве свидетеля о сведениях, ставших</w:t>
      </w:r>
      <w:proofErr w:type="gramEnd"/>
      <w:r w:rsidRPr="0076094B">
        <w:rPr>
          <w:sz w:val="24"/>
          <w:szCs w:val="24"/>
          <w:lang w:eastAsia="en-US"/>
        </w:rPr>
        <w:t xml:space="preserve"> ему известными при оказании юридической помощ</w:t>
      </w:r>
      <w:proofErr w:type="gramStart"/>
      <w:r w:rsidRPr="0076094B">
        <w:rPr>
          <w:sz w:val="24"/>
          <w:szCs w:val="24"/>
          <w:lang w:eastAsia="en-US"/>
        </w:rPr>
        <w:t>и ООО</w:t>
      </w:r>
      <w:proofErr w:type="gramEnd"/>
      <w:r w:rsidRPr="0076094B">
        <w:rPr>
          <w:sz w:val="24"/>
          <w:szCs w:val="24"/>
          <w:lang w:eastAsia="en-US"/>
        </w:rPr>
        <w:t xml:space="preserve"> «</w:t>
      </w:r>
      <w:r w:rsidR="00D92D05">
        <w:rPr>
          <w:sz w:val="24"/>
          <w:szCs w:val="24"/>
          <w:lang w:eastAsia="en-US"/>
        </w:rPr>
        <w:t>…..</w:t>
      </w:r>
      <w:r w:rsidRPr="0076094B">
        <w:rPr>
          <w:sz w:val="24"/>
          <w:szCs w:val="24"/>
          <w:lang w:eastAsia="en-US"/>
        </w:rPr>
        <w:t>», без получения письменного согласия Н</w:t>
      </w:r>
      <w:r w:rsidR="00D92D05">
        <w:rPr>
          <w:sz w:val="24"/>
          <w:szCs w:val="24"/>
          <w:lang w:eastAsia="en-US"/>
        </w:rPr>
        <w:t>.</w:t>
      </w:r>
      <w:r w:rsidRPr="0076094B">
        <w:rPr>
          <w:sz w:val="24"/>
          <w:szCs w:val="24"/>
          <w:lang w:eastAsia="en-US"/>
        </w:rPr>
        <w:t>О.А</w:t>
      </w:r>
      <w:r>
        <w:rPr>
          <w:sz w:val="24"/>
          <w:szCs w:val="24"/>
          <w:lang w:eastAsia="en-US"/>
        </w:rPr>
        <w:t>.</w:t>
      </w:r>
    </w:p>
    <w:p w:rsidR="00672C18" w:rsidRDefault="00672C18" w:rsidP="00672C18">
      <w:pPr>
        <w:ind w:firstLine="708"/>
        <w:jc w:val="both"/>
        <w:rPr>
          <w:sz w:val="24"/>
          <w:szCs w:val="24"/>
          <w:lang w:eastAsia="en-US"/>
        </w:rPr>
      </w:pPr>
    </w:p>
    <w:p w:rsidR="00672C18" w:rsidRDefault="00672C18" w:rsidP="00672C18">
      <w:pPr>
        <w:ind w:firstLine="708"/>
        <w:jc w:val="both"/>
        <w:rPr>
          <w:sz w:val="24"/>
          <w:szCs w:val="24"/>
          <w:lang w:eastAsia="en-US"/>
        </w:rPr>
      </w:pPr>
      <w:r w:rsidRPr="00CC215F">
        <w:rPr>
          <w:sz w:val="24"/>
          <w:szCs w:val="24"/>
          <w:lang w:eastAsia="en-US"/>
        </w:rPr>
        <w:t>07.06.2021г. от адвоката поступило заявление о несогласии с заключением квалификационной комиссии.</w:t>
      </w:r>
    </w:p>
    <w:p w:rsidR="00672C18" w:rsidRPr="00446718" w:rsidRDefault="00672C18" w:rsidP="00672C18">
      <w:pPr>
        <w:ind w:firstLine="708"/>
        <w:jc w:val="both"/>
        <w:rPr>
          <w:sz w:val="24"/>
          <w:szCs w:val="24"/>
          <w:lang w:eastAsia="en-US"/>
        </w:rPr>
      </w:pPr>
    </w:p>
    <w:p w:rsidR="00672C18" w:rsidRPr="00BC4C28" w:rsidRDefault="00672C18" w:rsidP="00672C18">
      <w:pPr>
        <w:ind w:firstLine="708"/>
        <w:jc w:val="both"/>
        <w:rPr>
          <w:sz w:val="24"/>
          <w:szCs w:val="24"/>
          <w:lang w:eastAsia="en-US"/>
        </w:rPr>
      </w:pPr>
      <w:r w:rsidRPr="00BC4C28">
        <w:rPr>
          <w:sz w:val="24"/>
          <w:szCs w:val="24"/>
          <w:lang w:eastAsia="en-US"/>
        </w:rPr>
        <w:t>Заявитель в заседание Совета</w:t>
      </w:r>
      <w:r>
        <w:rPr>
          <w:sz w:val="24"/>
          <w:szCs w:val="24"/>
          <w:lang w:eastAsia="en-US"/>
        </w:rPr>
        <w:t xml:space="preserve"> 09.06.2021г.</w:t>
      </w:r>
      <w:r w:rsidRPr="00BC4C28">
        <w:rPr>
          <w:sz w:val="24"/>
          <w:szCs w:val="24"/>
          <w:lang w:eastAsia="en-US"/>
        </w:rPr>
        <w:t xml:space="preserve"> не явился, уведомлен. Представитель заявителя – адвоката К</w:t>
      </w:r>
      <w:r w:rsidR="00D92D05">
        <w:rPr>
          <w:sz w:val="24"/>
          <w:szCs w:val="24"/>
          <w:lang w:eastAsia="en-US"/>
        </w:rPr>
        <w:t>.</w:t>
      </w:r>
      <w:r w:rsidRPr="00BC4C28">
        <w:rPr>
          <w:sz w:val="24"/>
          <w:szCs w:val="24"/>
          <w:lang w:eastAsia="en-US"/>
        </w:rPr>
        <w:t xml:space="preserve">А.В. – в заседание Совета явился, выразил согласие с заключением квалификационной комиссии. </w:t>
      </w:r>
    </w:p>
    <w:p w:rsidR="00F22C4D" w:rsidRDefault="00672C18" w:rsidP="00672C18">
      <w:pPr>
        <w:ind w:firstLine="708"/>
        <w:jc w:val="both"/>
        <w:rPr>
          <w:sz w:val="24"/>
          <w:szCs w:val="24"/>
          <w:lang w:eastAsia="en-US"/>
        </w:rPr>
      </w:pPr>
      <w:r w:rsidRPr="00BC4C28">
        <w:rPr>
          <w:sz w:val="24"/>
          <w:szCs w:val="24"/>
        </w:rPr>
        <w:t>А</w:t>
      </w:r>
      <w:r w:rsidRPr="00BC4C28">
        <w:rPr>
          <w:sz w:val="24"/>
          <w:szCs w:val="24"/>
          <w:lang w:eastAsia="en-US"/>
        </w:rPr>
        <w:t>двокат в заседание Совета</w:t>
      </w:r>
      <w:r>
        <w:rPr>
          <w:sz w:val="24"/>
          <w:szCs w:val="24"/>
          <w:lang w:eastAsia="en-US"/>
        </w:rPr>
        <w:t xml:space="preserve"> 09.06.2021г.</w:t>
      </w:r>
      <w:r w:rsidRPr="00BC4C28"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, подчеркнув, что письменного соглашения об оказании юридической помощи, предусмотренного ст.25 </w:t>
      </w:r>
      <w:r w:rsidRPr="0076094B">
        <w:rPr>
          <w:sz w:val="24"/>
          <w:szCs w:val="24"/>
          <w:lang w:eastAsia="en-US"/>
        </w:rPr>
        <w:t>ФЗ «Об адвокатской деятельности и адвокатуре в РФ»</w:t>
      </w:r>
      <w:r>
        <w:rPr>
          <w:sz w:val="24"/>
          <w:szCs w:val="24"/>
          <w:lang w:eastAsia="en-US"/>
        </w:rPr>
        <w:t>, с заявителем никогда не заключалось, напротив, он является поверенным процессуальных оппонентов Н</w:t>
      </w:r>
      <w:r w:rsidR="00D92D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</w:t>
      </w:r>
      <w:r w:rsidR="00577F8B">
        <w:rPr>
          <w:sz w:val="24"/>
          <w:szCs w:val="24"/>
          <w:lang w:eastAsia="en-US"/>
        </w:rPr>
        <w:t>.</w:t>
      </w:r>
    </w:p>
    <w:p w:rsidR="00F82794" w:rsidRDefault="00F82794" w:rsidP="00F22C4D">
      <w:pPr>
        <w:ind w:firstLine="708"/>
        <w:jc w:val="both"/>
        <w:rPr>
          <w:sz w:val="24"/>
          <w:szCs w:val="24"/>
          <w:lang w:eastAsia="en-US"/>
        </w:rPr>
      </w:pPr>
    </w:p>
    <w:p w:rsidR="00F82794" w:rsidRPr="00672C18" w:rsidRDefault="00672C18" w:rsidP="00F22C4D">
      <w:pPr>
        <w:ind w:firstLine="708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  <w:lang w:eastAsia="en-US"/>
        </w:rPr>
        <w:t>Решением Совета</w:t>
      </w:r>
      <w:r w:rsidR="00F82794">
        <w:rPr>
          <w:sz w:val="24"/>
          <w:szCs w:val="24"/>
          <w:lang w:eastAsia="en-US"/>
        </w:rPr>
        <w:t xml:space="preserve"> № </w:t>
      </w:r>
      <w:r>
        <w:rPr>
          <w:bCs/>
          <w:sz w:val="24"/>
          <w:szCs w:val="24"/>
        </w:rPr>
        <w:t>12/25-02</w:t>
      </w:r>
      <w:r w:rsidR="0079759B">
        <w:rPr>
          <w:sz w:val="24"/>
          <w:szCs w:val="24"/>
        </w:rPr>
        <w:t xml:space="preserve"> </w:t>
      </w:r>
      <w:r>
        <w:rPr>
          <w:sz w:val="24"/>
          <w:szCs w:val="24"/>
        </w:rPr>
        <w:t>от 09.06.</w:t>
      </w:r>
      <w:r w:rsidRPr="00672C18">
        <w:rPr>
          <w:bCs/>
          <w:sz w:val="24"/>
          <w:szCs w:val="24"/>
        </w:rPr>
        <w:t xml:space="preserve">2021г. </w:t>
      </w:r>
      <w:r w:rsidR="00F82794" w:rsidRPr="00672C18">
        <w:rPr>
          <w:bCs/>
          <w:sz w:val="24"/>
          <w:szCs w:val="24"/>
        </w:rPr>
        <w:t xml:space="preserve">за нарушение </w:t>
      </w:r>
      <w:r w:rsidRPr="00672C18">
        <w:rPr>
          <w:bCs/>
          <w:sz w:val="24"/>
          <w:szCs w:val="24"/>
        </w:rPr>
        <w:t>п.п.1 п.1 ст.7, п.2 ст.8 ФЗ «Об адвокатской деятельности и адвокатуре в РФ», п.1 ст.6, п.1 ст.8 КПЭА, выразивше</w:t>
      </w:r>
      <w:r>
        <w:rPr>
          <w:bCs/>
          <w:sz w:val="24"/>
          <w:szCs w:val="24"/>
        </w:rPr>
        <w:t>е</w:t>
      </w:r>
      <w:r w:rsidRPr="00672C18">
        <w:rPr>
          <w:bCs/>
          <w:sz w:val="24"/>
          <w:szCs w:val="24"/>
        </w:rPr>
        <w:t>ся в том, что 29.12.2019г. и 30.12.2019г. адвокат дал показания в качестве свидетеля о сведениях, ставших ему известными при оказании юридической</w:t>
      </w:r>
      <w:proofErr w:type="gramEnd"/>
      <w:r w:rsidRPr="00672C18">
        <w:rPr>
          <w:bCs/>
          <w:sz w:val="24"/>
          <w:szCs w:val="24"/>
        </w:rPr>
        <w:t xml:space="preserve"> помощ</w:t>
      </w:r>
      <w:proofErr w:type="gramStart"/>
      <w:r w:rsidRPr="00672C18">
        <w:rPr>
          <w:bCs/>
          <w:sz w:val="24"/>
          <w:szCs w:val="24"/>
        </w:rPr>
        <w:t>и ООО</w:t>
      </w:r>
      <w:proofErr w:type="gramEnd"/>
      <w:r w:rsidRPr="00672C18">
        <w:rPr>
          <w:bCs/>
          <w:sz w:val="24"/>
          <w:szCs w:val="24"/>
        </w:rPr>
        <w:t xml:space="preserve"> «</w:t>
      </w:r>
      <w:r w:rsidR="00D92D05">
        <w:rPr>
          <w:bCs/>
          <w:sz w:val="24"/>
          <w:szCs w:val="24"/>
        </w:rPr>
        <w:t>…..</w:t>
      </w:r>
      <w:r w:rsidRPr="00672C18">
        <w:rPr>
          <w:bCs/>
          <w:sz w:val="24"/>
          <w:szCs w:val="24"/>
        </w:rPr>
        <w:t>», без получения письменного согласия Н</w:t>
      </w:r>
      <w:r w:rsidR="00D92D05">
        <w:rPr>
          <w:bCs/>
          <w:sz w:val="24"/>
          <w:szCs w:val="24"/>
        </w:rPr>
        <w:t>.</w:t>
      </w:r>
      <w:r w:rsidRPr="00672C18">
        <w:rPr>
          <w:bCs/>
          <w:sz w:val="24"/>
          <w:szCs w:val="24"/>
        </w:rPr>
        <w:t>О.А</w:t>
      </w:r>
      <w:r w:rsidR="00F82794" w:rsidRPr="00672C18">
        <w:rPr>
          <w:bCs/>
          <w:sz w:val="24"/>
          <w:szCs w:val="24"/>
        </w:rPr>
        <w:t xml:space="preserve">, адвокату </w:t>
      </w:r>
      <w:r>
        <w:rPr>
          <w:bCs/>
          <w:sz w:val="24"/>
          <w:szCs w:val="24"/>
        </w:rPr>
        <w:t>С</w:t>
      </w:r>
      <w:r w:rsidR="00D92D0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С.Б</w:t>
      </w:r>
      <w:r w:rsidR="00F82794" w:rsidRPr="00672C18">
        <w:rPr>
          <w:bCs/>
          <w:sz w:val="24"/>
          <w:szCs w:val="24"/>
        </w:rPr>
        <w:t>. объявлено предупреждение.</w:t>
      </w:r>
    </w:p>
    <w:p w:rsidR="00F82794" w:rsidRDefault="00F82794" w:rsidP="00F22C4D">
      <w:pPr>
        <w:ind w:firstLine="708"/>
        <w:jc w:val="both"/>
        <w:rPr>
          <w:sz w:val="24"/>
          <w:szCs w:val="24"/>
        </w:rPr>
      </w:pPr>
    </w:p>
    <w:p w:rsidR="00F82794" w:rsidRDefault="004B1573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адвокатскую палату </w:t>
      </w:r>
      <w:r w:rsidR="00672C18">
        <w:rPr>
          <w:sz w:val="24"/>
          <w:szCs w:val="24"/>
        </w:rPr>
        <w:t>поступило письменное заявление представителя Н</w:t>
      </w:r>
      <w:r w:rsidR="00D92D05">
        <w:rPr>
          <w:sz w:val="24"/>
          <w:szCs w:val="24"/>
        </w:rPr>
        <w:t>.</w:t>
      </w:r>
      <w:r w:rsidR="00672C18">
        <w:rPr>
          <w:sz w:val="24"/>
          <w:szCs w:val="24"/>
        </w:rPr>
        <w:t>О.А. - адвоката К</w:t>
      </w:r>
      <w:r w:rsidR="00D92D05">
        <w:rPr>
          <w:sz w:val="24"/>
          <w:szCs w:val="24"/>
        </w:rPr>
        <w:t>.</w:t>
      </w:r>
      <w:r w:rsidR="00672C18">
        <w:rPr>
          <w:sz w:val="24"/>
          <w:szCs w:val="24"/>
        </w:rPr>
        <w:t xml:space="preserve">А.В. от 07.10.21г. о пересмотре решения Совета Адвокатской палаты Московской области </w:t>
      </w:r>
      <w:r w:rsidR="00672C18">
        <w:rPr>
          <w:bCs/>
          <w:sz w:val="24"/>
          <w:szCs w:val="24"/>
        </w:rPr>
        <w:t xml:space="preserve">№ 12/25-02 </w:t>
      </w:r>
      <w:r w:rsidR="00672C18">
        <w:rPr>
          <w:sz w:val="24"/>
          <w:szCs w:val="24"/>
        </w:rPr>
        <w:t>от 09.06.21г. (</w:t>
      </w:r>
      <w:proofErr w:type="spellStart"/>
      <w:r w:rsidR="00672C18">
        <w:rPr>
          <w:sz w:val="24"/>
          <w:szCs w:val="24"/>
        </w:rPr>
        <w:t>вх.№</w:t>
      </w:r>
      <w:proofErr w:type="spellEnd"/>
      <w:r w:rsidR="00672C18">
        <w:rPr>
          <w:sz w:val="24"/>
          <w:szCs w:val="24"/>
        </w:rPr>
        <w:t xml:space="preserve"> </w:t>
      </w:r>
      <w:r w:rsidR="00D92D05">
        <w:rPr>
          <w:sz w:val="24"/>
          <w:szCs w:val="24"/>
        </w:rPr>
        <w:t>…..</w:t>
      </w:r>
      <w:r w:rsidR="00672C18">
        <w:rPr>
          <w:sz w:val="24"/>
          <w:szCs w:val="24"/>
        </w:rPr>
        <w:t xml:space="preserve"> от 07.10.21г.), в котором адвокат К</w:t>
      </w:r>
      <w:r w:rsidR="00D92D05">
        <w:rPr>
          <w:sz w:val="24"/>
          <w:szCs w:val="24"/>
        </w:rPr>
        <w:t>.</w:t>
      </w:r>
      <w:r w:rsidR="00672C18">
        <w:rPr>
          <w:sz w:val="24"/>
          <w:szCs w:val="24"/>
        </w:rPr>
        <w:t>А.В. указывает, что в решении Совета АПМО и в заключени</w:t>
      </w:r>
      <w:proofErr w:type="gramStart"/>
      <w:r w:rsidR="00672C18">
        <w:rPr>
          <w:sz w:val="24"/>
          <w:szCs w:val="24"/>
        </w:rPr>
        <w:t>и</w:t>
      </w:r>
      <w:proofErr w:type="gramEnd"/>
      <w:r w:rsidR="00672C18">
        <w:rPr>
          <w:sz w:val="24"/>
          <w:szCs w:val="24"/>
        </w:rPr>
        <w:t xml:space="preserve"> квалификационной комиссии допущена ошибка в указании даты проведения очной ставки (29.12.2020г. вместо 29.06.2020г.), и что данная неточность имеет существенное значение</w:t>
      </w:r>
      <w:r>
        <w:rPr>
          <w:sz w:val="24"/>
          <w:szCs w:val="24"/>
        </w:rPr>
        <w:t>.</w:t>
      </w:r>
      <w:r w:rsidR="00672C18">
        <w:rPr>
          <w:sz w:val="24"/>
          <w:szCs w:val="24"/>
        </w:rPr>
        <w:t xml:space="preserve"> Представитель Н</w:t>
      </w:r>
      <w:r w:rsidR="00D92D05">
        <w:rPr>
          <w:sz w:val="24"/>
          <w:szCs w:val="24"/>
        </w:rPr>
        <w:t>.</w:t>
      </w:r>
      <w:r w:rsidR="00672C18">
        <w:rPr>
          <w:sz w:val="24"/>
          <w:szCs w:val="24"/>
        </w:rPr>
        <w:t>О.А. - адвокат К</w:t>
      </w:r>
      <w:r w:rsidR="00D92D05">
        <w:rPr>
          <w:sz w:val="24"/>
          <w:szCs w:val="24"/>
        </w:rPr>
        <w:t>.</w:t>
      </w:r>
      <w:r w:rsidR="00672C18">
        <w:rPr>
          <w:sz w:val="24"/>
          <w:szCs w:val="24"/>
        </w:rPr>
        <w:t xml:space="preserve">А.В. просит внести изменения в решение Совета АПМО </w:t>
      </w:r>
      <w:r w:rsidR="00672C18">
        <w:rPr>
          <w:bCs/>
          <w:sz w:val="24"/>
          <w:szCs w:val="24"/>
        </w:rPr>
        <w:t>№ 12/25-02 от 09.06.2021г.</w:t>
      </w:r>
    </w:p>
    <w:p w:rsidR="004B1573" w:rsidRDefault="004B1573" w:rsidP="00F22C4D">
      <w:pPr>
        <w:ind w:firstLine="708"/>
        <w:jc w:val="both"/>
        <w:rPr>
          <w:sz w:val="24"/>
          <w:szCs w:val="24"/>
        </w:rPr>
      </w:pPr>
    </w:p>
    <w:p w:rsidR="004B1573" w:rsidRDefault="00672C18" w:rsidP="00F22C4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20.10</w:t>
      </w:r>
      <w:r w:rsidR="004B1573">
        <w:rPr>
          <w:sz w:val="24"/>
          <w:szCs w:val="24"/>
        </w:rPr>
        <w:t xml:space="preserve">.2021г. Совет решением № </w:t>
      </w:r>
      <w:r>
        <w:rPr>
          <w:sz w:val="24"/>
          <w:szCs w:val="24"/>
        </w:rPr>
        <w:t>18</w:t>
      </w:r>
      <w:r w:rsidR="004B1573">
        <w:rPr>
          <w:sz w:val="24"/>
          <w:szCs w:val="24"/>
        </w:rPr>
        <w:t>/23-0</w:t>
      </w:r>
      <w:r>
        <w:rPr>
          <w:sz w:val="24"/>
          <w:szCs w:val="24"/>
        </w:rPr>
        <w:t>2</w:t>
      </w:r>
      <w:r w:rsidR="004B1573">
        <w:rPr>
          <w:sz w:val="24"/>
          <w:szCs w:val="24"/>
        </w:rPr>
        <w:t xml:space="preserve"> отменил решение № </w:t>
      </w:r>
      <w:r>
        <w:rPr>
          <w:sz w:val="24"/>
          <w:szCs w:val="24"/>
        </w:rPr>
        <w:t>12/25-02</w:t>
      </w:r>
      <w:r w:rsidR="004B1573">
        <w:rPr>
          <w:sz w:val="24"/>
          <w:szCs w:val="24"/>
        </w:rPr>
        <w:t xml:space="preserve"> от </w:t>
      </w:r>
      <w:r>
        <w:rPr>
          <w:sz w:val="24"/>
          <w:szCs w:val="24"/>
        </w:rPr>
        <w:t>09.</w:t>
      </w:r>
      <w:r w:rsidR="004B1573">
        <w:rPr>
          <w:sz w:val="24"/>
          <w:szCs w:val="24"/>
        </w:rPr>
        <w:t>06.2021г. и направи</w:t>
      </w:r>
      <w:r w:rsidR="00835E45">
        <w:rPr>
          <w:sz w:val="24"/>
          <w:szCs w:val="24"/>
        </w:rPr>
        <w:t>л</w:t>
      </w:r>
      <w:r w:rsidR="004B1573">
        <w:rPr>
          <w:sz w:val="24"/>
          <w:szCs w:val="24"/>
        </w:rPr>
        <w:t xml:space="preserve"> </w:t>
      </w:r>
      <w:r w:rsidR="00835E45">
        <w:rPr>
          <w:sz w:val="24"/>
          <w:szCs w:val="24"/>
        </w:rPr>
        <w:t>дисциплинарное</w:t>
      </w:r>
      <w:r w:rsidR="004B1573">
        <w:rPr>
          <w:sz w:val="24"/>
          <w:szCs w:val="24"/>
        </w:rPr>
        <w:t xml:space="preserve"> производство квалификационной комиссии для нового ра</w:t>
      </w:r>
      <w:r w:rsidR="00835E45">
        <w:rPr>
          <w:sz w:val="24"/>
          <w:szCs w:val="24"/>
        </w:rPr>
        <w:t>з</w:t>
      </w:r>
      <w:r w:rsidR="004B1573">
        <w:rPr>
          <w:sz w:val="24"/>
          <w:szCs w:val="24"/>
        </w:rPr>
        <w:t xml:space="preserve">бирательства. </w:t>
      </w:r>
    </w:p>
    <w:p w:rsidR="00835E45" w:rsidRDefault="00835E45" w:rsidP="00F22C4D">
      <w:pPr>
        <w:ind w:firstLine="708"/>
        <w:jc w:val="both"/>
        <w:rPr>
          <w:sz w:val="24"/>
          <w:szCs w:val="24"/>
        </w:rPr>
      </w:pPr>
    </w:p>
    <w:p w:rsidR="00835E45" w:rsidRPr="00446718" w:rsidRDefault="000063E2" w:rsidP="00835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835E45" w:rsidRPr="00446718">
        <w:rPr>
          <w:sz w:val="24"/>
          <w:szCs w:val="24"/>
        </w:rPr>
        <w:t>.202</w:t>
      </w:r>
      <w:r w:rsidR="00835E45">
        <w:rPr>
          <w:sz w:val="24"/>
          <w:szCs w:val="24"/>
        </w:rPr>
        <w:t>1</w:t>
      </w:r>
      <w:r w:rsidR="00835E45" w:rsidRPr="00446718">
        <w:rPr>
          <w:sz w:val="24"/>
          <w:szCs w:val="24"/>
        </w:rPr>
        <w:t>г. заявитель</w:t>
      </w:r>
      <w:r w:rsidR="00835E45">
        <w:rPr>
          <w:sz w:val="24"/>
          <w:szCs w:val="24"/>
        </w:rPr>
        <w:t xml:space="preserve"> </w:t>
      </w:r>
      <w:r w:rsidR="00835E45" w:rsidRPr="00446718">
        <w:rPr>
          <w:sz w:val="24"/>
          <w:szCs w:val="24"/>
        </w:rPr>
        <w:t>в заседани</w:t>
      </w:r>
      <w:r w:rsidR="00835E45">
        <w:rPr>
          <w:sz w:val="24"/>
          <w:szCs w:val="24"/>
        </w:rPr>
        <w:t>е</w:t>
      </w:r>
      <w:r w:rsidR="00835E45"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</w:t>
      </w:r>
      <w:r w:rsidR="00835E45">
        <w:rPr>
          <w:sz w:val="24"/>
          <w:szCs w:val="24"/>
        </w:rPr>
        <w:t xml:space="preserve">явился, </w:t>
      </w:r>
      <w:r>
        <w:rPr>
          <w:sz w:val="24"/>
          <w:szCs w:val="24"/>
        </w:rPr>
        <w:t>уведомлен. Представитель заявителя – адвокат К</w:t>
      </w:r>
      <w:r w:rsidR="00D92D05">
        <w:rPr>
          <w:sz w:val="24"/>
          <w:szCs w:val="24"/>
        </w:rPr>
        <w:t>.</w:t>
      </w:r>
      <w:r>
        <w:rPr>
          <w:sz w:val="24"/>
          <w:szCs w:val="24"/>
        </w:rPr>
        <w:t>А.В. – в заседании квалификационной комиссии участвовал, поддержал доводы жалобы</w:t>
      </w:r>
      <w:r w:rsidR="00835E45" w:rsidRPr="00446718">
        <w:rPr>
          <w:sz w:val="24"/>
          <w:szCs w:val="24"/>
        </w:rPr>
        <w:t>.</w:t>
      </w:r>
    </w:p>
    <w:p w:rsidR="00835E45" w:rsidRPr="00446718" w:rsidRDefault="000063E2" w:rsidP="00835E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835E45">
        <w:rPr>
          <w:sz w:val="24"/>
          <w:szCs w:val="24"/>
        </w:rPr>
        <w:t>.2021</w:t>
      </w:r>
      <w:r w:rsidR="00835E45" w:rsidRPr="00446718">
        <w:rPr>
          <w:sz w:val="24"/>
          <w:szCs w:val="24"/>
        </w:rPr>
        <w:t>г. адвокат в заседани</w:t>
      </w:r>
      <w:r w:rsidR="00835E45">
        <w:rPr>
          <w:sz w:val="24"/>
          <w:szCs w:val="24"/>
        </w:rPr>
        <w:t xml:space="preserve">е </w:t>
      </w:r>
      <w:r w:rsidR="00835E45" w:rsidRPr="00446718">
        <w:rPr>
          <w:sz w:val="24"/>
          <w:szCs w:val="24"/>
        </w:rPr>
        <w:t xml:space="preserve">квалификационной комиссии </w:t>
      </w:r>
      <w:r>
        <w:rPr>
          <w:sz w:val="24"/>
          <w:szCs w:val="24"/>
        </w:rPr>
        <w:t>не явился</w:t>
      </w:r>
      <w:r w:rsidR="00835E45">
        <w:rPr>
          <w:sz w:val="24"/>
          <w:szCs w:val="24"/>
        </w:rPr>
        <w:t>, увед</w:t>
      </w:r>
      <w:r>
        <w:rPr>
          <w:sz w:val="24"/>
          <w:szCs w:val="24"/>
        </w:rPr>
        <w:t>омлен</w:t>
      </w:r>
      <w:r w:rsidR="00835E45">
        <w:rPr>
          <w:sz w:val="24"/>
          <w:szCs w:val="24"/>
        </w:rPr>
        <w:t>.</w:t>
      </w:r>
    </w:p>
    <w:p w:rsidR="00835E45" w:rsidRDefault="000063E2" w:rsidP="00835E45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28.10</w:t>
      </w:r>
      <w:r w:rsidR="00835E45" w:rsidRPr="00835E45">
        <w:rPr>
          <w:sz w:val="24"/>
          <w:szCs w:val="24"/>
        </w:rPr>
        <w:t xml:space="preserve">.2021г. квалификационная комиссия дала заключение </w:t>
      </w:r>
      <w:r w:rsidRPr="000063E2">
        <w:rPr>
          <w:sz w:val="24"/>
          <w:szCs w:val="24"/>
        </w:rPr>
        <w:t xml:space="preserve">о наличии в действиях адвоката </w:t>
      </w:r>
      <w:r w:rsidR="00D92D05">
        <w:rPr>
          <w:sz w:val="24"/>
          <w:szCs w:val="24"/>
        </w:rPr>
        <w:t>С.С.Б.</w:t>
      </w:r>
      <w:r w:rsidRPr="000063E2">
        <w:rPr>
          <w:sz w:val="24"/>
          <w:szCs w:val="24"/>
        </w:rPr>
        <w:t xml:space="preserve"> нарушения п.п.1 п.1 ст.7, п.2 ст.8 ФЗ «Об адвокатской деятельности и адвокатуре в РФ», п.1 ст.6, п.1 ст.8 КПЭА, выразившегося в том, что 30.12.2019 г. и 29.06.2020 г. адвокат дал показания в качестве свидетеля о сведениях</w:t>
      </w:r>
      <w:proofErr w:type="gramEnd"/>
      <w:r w:rsidRPr="000063E2">
        <w:rPr>
          <w:sz w:val="24"/>
          <w:szCs w:val="24"/>
        </w:rPr>
        <w:t xml:space="preserve">, ставших ему </w:t>
      </w:r>
      <w:r w:rsidRPr="000063E2">
        <w:rPr>
          <w:sz w:val="24"/>
          <w:szCs w:val="24"/>
        </w:rPr>
        <w:lastRenderedPageBreak/>
        <w:t>известными при оказании юридической помощ</w:t>
      </w:r>
      <w:proofErr w:type="gramStart"/>
      <w:r w:rsidRPr="000063E2">
        <w:rPr>
          <w:sz w:val="24"/>
          <w:szCs w:val="24"/>
        </w:rPr>
        <w:t>и ООО</w:t>
      </w:r>
      <w:proofErr w:type="gramEnd"/>
      <w:r w:rsidRPr="000063E2">
        <w:rPr>
          <w:sz w:val="24"/>
          <w:szCs w:val="24"/>
        </w:rPr>
        <w:t xml:space="preserve"> «</w:t>
      </w:r>
      <w:r w:rsidR="00D92D05">
        <w:rPr>
          <w:sz w:val="24"/>
          <w:szCs w:val="24"/>
        </w:rPr>
        <w:t>…..</w:t>
      </w:r>
      <w:r w:rsidRPr="000063E2">
        <w:rPr>
          <w:sz w:val="24"/>
          <w:szCs w:val="24"/>
        </w:rPr>
        <w:t>», без получения письменного согласия Н</w:t>
      </w:r>
      <w:r w:rsidR="00D92D05">
        <w:rPr>
          <w:sz w:val="24"/>
          <w:szCs w:val="24"/>
        </w:rPr>
        <w:t>.</w:t>
      </w:r>
      <w:r w:rsidRPr="000063E2">
        <w:rPr>
          <w:sz w:val="24"/>
          <w:szCs w:val="24"/>
        </w:rPr>
        <w:t>О.А</w:t>
      </w:r>
      <w:r w:rsidR="00187E05">
        <w:rPr>
          <w:sz w:val="24"/>
          <w:szCs w:val="24"/>
        </w:rPr>
        <w:t>.</w:t>
      </w:r>
    </w:p>
    <w:p w:rsidR="00187E05" w:rsidRDefault="00187E05" w:rsidP="00F22C4D">
      <w:pPr>
        <w:jc w:val="both"/>
        <w:rPr>
          <w:sz w:val="24"/>
          <w:szCs w:val="24"/>
        </w:rPr>
      </w:pPr>
    </w:p>
    <w:p w:rsidR="00187E05" w:rsidRDefault="00187E05" w:rsidP="00F22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Заявитель в заседание Совета </w:t>
      </w:r>
      <w:r w:rsidR="000063E2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явился, </w:t>
      </w:r>
      <w:r w:rsidR="000063E2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:rsidR="00187E05" w:rsidRDefault="00187E05" w:rsidP="00F22C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F6509" w:rsidRPr="008F6509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46718">
        <w:rPr>
          <w:sz w:val="24"/>
          <w:szCs w:val="24"/>
        </w:rPr>
        <w:t>двокат в заседани</w:t>
      </w:r>
      <w:r>
        <w:rPr>
          <w:sz w:val="24"/>
          <w:szCs w:val="24"/>
        </w:rPr>
        <w:t>е Совета</w:t>
      </w:r>
      <w:r w:rsidRPr="00446718">
        <w:rPr>
          <w:sz w:val="24"/>
          <w:szCs w:val="24"/>
        </w:rPr>
        <w:t xml:space="preserve"> </w:t>
      </w:r>
      <w:r w:rsidR="000063E2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>.</w:t>
      </w:r>
    </w:p>
    <w:p w:rsidR="00187E05" w:rsidRDefault="00187E05" w:rsidP="00F22C4D">
      <w:pPr>
        <w:jc w:val="both"/>
        <w:rPr>
          <w:sz w:val="24"/>
          <w:szCs w:val="24"/>
          <w:lang w:eastAsia="en-US"/>
        </w:rPr>
      </w:pPr>
    </w:p>
    <w:p w:rsidR="004F42BF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0063E2" w:rsidRDefault="00CE0D16" w:rsidP="00577F8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отмена ранее принятого решения Совета № </w:t>
      </w:r>
      <w:r>
        <w:rPr>
          <w:bCs/>
          <w:sz w:val="24"/>
          <w:szCs w:val="24"/>
        </w:rPr>
        <w:t>12/25-02</w:t>
      </w:r>
      <w:r>
        <w:rPr>
          <w:sz w:val="24"/>
          <w:szCs w:val="24"/>
        </w:rPr>
        <w:t xml:space="preserve"> от 09.06.</w:t>
      </w:r>
      <w:r w:rsidRPr="00672C18">
        <w:rPr>
          <w:bCs/>
          <w:sz w:val="24"/>
          <w:szCs w:val="24"/>
        </w:rPr>
        <w:t>2021г.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по данному дисциплинарному производству была связана с техническими ошибками, допущенными в заключени</w:t>
      </w:r>
      <w:proofErr w:type="gramStart"/>
      <w:r>
        <w:rPr>
          <w:sz w:val="24"/>
          <w:szCs w:val="24"/>
          <w:lang w:eastAsia="en-US"/>
        </w:rPr>
        <w:t>и</w:t>
      </w:r>
      <w:proofErr w:type="gramEnd"/>
      <w:r>
        <w:rPr>
          <w:sz w:val="24"/>
          <w:szCs w:val="24"/>
          <w:lang w:eastAsia="en-US"/>
        </w:rPr>
        <w:t xml:space="preserve"> квалификационной комиссии от 25.05.2021</w:t>
      </w:r>
      <w:r w:rsidRPr="00F22C4D">
        <w:rPr>
          <w:sz w:val="24"/>
          <w:szCs w:val="24"/>
          <w:lang w:eastAsia="en-US"/>
        </w:rPr>
        <w:t>г.</w:t>
      </w:r>
      <w:r>
        <w:rPr>
          <w:sz w:val="24"/>
          <w:szCs w:val="24"/>
          <w:lang w:eastAsia="en-US"/>
        </w:rPr>
        <w:t>, Совет не находит оснований для пересмотра избранной ранее адвокату С</w:t>
      </w:r>
      <w:r w:rsidR="00D92D05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С.Б. меры дисциплинарной ответственности в виде предупреждения.</w:t>
      </w:r>
    </w:p>
    <w:p w:rsidR="000063E2" w:rsidRDefault="000063E2" w:rsidP="00577F8B">
      <w:pPr>
        <w:ind w:firstLine="708"/>
        <w:jc w:val="both"/>
        <w:rPr>
          <w:sz w:val="24"/>
          <w:szCs w:val="24"/>
          <w:lang w:eastAsia="en-US"/>
        </w:rPr>
      </w:pPr>
    </w:p>
    <w:p w:rsidR="00F22C4D" w:rsidRDefault="00F22C4D" w:rsidP="00577F8B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446718" w:rsidRDefault="00F22C4D" w:rsidP="00F22C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F22C4D" w:rsidRPr="00446718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D10CC" w:rsidRDefault="00F22C4D" w:rsidP="003052FC">
      <w:pPr>
        <w:pStyle w:val="aa"/>
        <w:ind w:firstLine="708"/>
        <w:jc w:val="both"/>
      </w:pPr>
      <w:proofErr w:type="gramStart"/>
      <w:r w:rsidRPr="00B23290">
        <w:rPr>
          <w:lang w:eastAsia="en-US"/>
        </w:rPr>
        <w:t xml:space="preserve">1. в установленных действиях адвоката имеются </w:t>
      </w:r>
      <w:r w:rsidRPr="00B23290">
        <w:t>нарушени</w:t>
      </w:r>
      <w:r>
        <w:t>я</w:t>
      </w:r>
      <w:r w:rsidR="00187E05">
        <w:t xml:space="preserve"> </w:t>
      </w:r>
      <w:r w:rsidR="000063E2" w:rsidRPr="000063E2">
        <w:rPr>
          <w:szCs w:val="24"/>
        </w:rPr>
        <w:t>п.п.1 п.1 ст.7, п.2 ст.8 ФЗ «Об адвокатской деятельности и адвокатуре в РФ», п.1 ст.6, п.1 ст.8 КПЭА, выразивш</w:t>
      </w:r>
      <w:r w:rsidR="000063E2">
        <w:rPr>
          <w:szCs w:val="24"/>
        </w:rPr>
        <w:t>ие</w:t>
      </w:r>
      <w:r w:rsidR="000063E2" w:rsidRPr="000063E2">
        <w:rPr>
          <w:szCs w:val="24"/>
        </w:rPr>
        <w:t>ся в том, что 30.12.2019 г. и 29.06.2020 г. адвокат дал показания в качестве свидетеля о сведениях, ставших ему известными при оказании юридической помощи ООО</w:t>
      </w:r>
      <w:proofErr w:type="gramEnd"/>
      <w:r w:rsidR="000063E2" w:rsidRPr="000063E2">
        <w:rPr>
          <w:szCs w:val="24"/>
        </w:rPr>
        <w:t xml:space="preserve"> «Азимут СП», без получения письменного согласия Н</w:t>
      </w:r>
      <w:r w:rsidR="00D92D05">
        <w:rPr>
          <w:szCs w:val="24"/>
        </w:rPr>
        <w:t>.</w:t>
      </w:r>
      <w:r w:rsidR="000063E2" w:rsidRPr="000063E2">
        <w:rPr>
          <w:szCs w:val="24"/>
        </w:rPr>
        <w:t>О.А</w:t>
      </w:r>
      <w:r w:rsidR="005B1670" w:rsidRPr="00BD10CC">
        <w:rPr>
          <w:szCs w:val="24"/>
        </w:rPr>
        <w:t>.</w:t>
      </w:r>
    </w:p>
    <w:p w:rsidR="00F22C4D" w:rsidRPr="00B23290" w:rsidRDefault="00F22C4D" w:rsidP="00F22C4D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79759B"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D92D05">
        <w:rPr>
          <w:szCs w:val="24"/>
        </w:rPr>
        <w:t>С.С.Б.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0063E2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122AE0">
        <w:rPr>
          <w:szCs w:val="24"/>
        </w:rPr>
        <w:t>…..</w:t>
      </w:r>
      <w:r w:rsidR="0078287D"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754A5F" w:rsidRDefault="00754A5F" w:rsidP="00754A5F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754A5F" w:rsidRDefault="00754A5F" w:rsidP="00754A5F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05" w:rsidRDefault="00D92D05" w:rsidP="00C01A07">
      <w:r>
        <w:separator/>
      </w:r>
    </w:p>
  </w:endnote>
  <w:endnote w:type="continuationSeparator" w:id="0">
    <w:p w:rsidR="00D92D05" w:rsidRDefault="00D92D05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05" w:rsidRDefault="00D92D05" w:rsidP="00C01A07">
      <w:r>
        <w:separator/>
      </w:r>
    </w:p>
  </w:footnote>
  <w:footnote w:type="continuationSeparator" w:id="0">
    <w:p w:rsidR="00D92D05" w:rsidRDefault="00D92D05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92D05" w:rsidRDefault="00D92D05">
        <w:pPr>
          <w:pStyle w:val="af7"/>
          <w:jc w:val="right"/>
        </w:pPr>
        <w:fldSimple w:instr="PAGE   \* MERGEFORMAT">
          <w:r w:rsidR="00122AE0">
            <w:rPr>
              <w:noProof/>
            </w:rPr>
            <w:t>3</w:t>
          </w:r>
        </w:fldSimple>
      </w:p>
    </w:sdtContent>
  </w:sdt>
  <w:p w:rsidR="00D92D05" w:rsidRDefault="00D92D0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8"/>
  </w:num>
  <w:num w:numId="5">
    <w:abstractNumId w:val="12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4"/>
  </w:num>
  <w:num w:numId="10">
    <w:abstractNumId w:val="5"/>
  </w:num>
  <w:num w:numId="11">
    <w:abstractNumId w:val="13"/>
  </w:num>
  <w:num w:numId="12">
    <w:abstractNumId w:val="4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29C5"/>
    <w:rsid w:val="00005130"/>
    <w:rsid w:val="000063E2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611B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2AE0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87E05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545C5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52FC"/>
    <w:rsid w:val="003064A4"/>
    <w:rsid w:val="003103BB"/>
    <w:rsid w:val="00313F70"/>
    <w:rsid w:val="003170AE"/>
    <w:rsid w:val="003175B8"/>
    <w:rsid w:val="00317601"/>
    <w:rsid w:val="00320E14"/>
    <w:rsid w:val="00322FD8"/>
    <w:rsid w:val="003309DE"/>
    <w:rsid w:val="00351CBF"/>
    <w:rsid w:val="003537F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647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00A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1573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42BF"/>
    <w:rsid w:val="004F46F3"/>
    <w:rsid w:val="004F6437"/>
    <w:rsid w:val="004F65D7"/>
    <w:rsid w:val="004F72A0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14B1"/>
    <w:rsid w:val="005270D2"/>
    <w:rsid w:val="00530454"/>
    <w:rsid w:val="00530F46"/>
    <w:rsid w:val="00531371"/>
    <w:rsid w:val="00534D2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56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CE5"/>
    <w:rsid w:val="00636DD9"/>
    <w:rsid w:val="00650E8A"/>
    <w:rsid w:val="006533FE"/>
    <w:rsid w:val="00654B23"/>
    <w:rsid w:val="00656FAB"/>
    <w:rsid w:val="006667B0"/>
    <w:rsid w:val="00672C18"/>
    <w:rsid w:val="00673A4D"/>
    <w:rsid w:val="0067452A"/>
    <w:rsid w:val="00674FA4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B95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23D6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4A5F"/>
    <w:rsid w:val="00756AAB"/>
    <w:rsid w:val="0076165D"/>
    <w:rsid w:val="007635F2"/>
    <w:rsid w:val="0076699D"/>
    <w:rsid w:val="007727C7"/>
    <w:rsid w:val="00777C84"/>
    <w:rsid w:val="00780273"/>
    <w:rsid w:val="00782276"/>
    <w:rsid w:val="00782519"/>
    <w:rsid w:val="0078287D"/>
    <w:rsid w:val="00783762"/>
    <w:rsid w:val="00783A3B"/>
    <w:rsid w:val="007859ED"/>
    <w:rsid w:val="00785C04"/>
    <w:rsid w:val="00785E27"/>
    <w:rsid w:val="0079643E"/>
    <w:rsid w:val="00796509"/>
    <w:rsid w:val="0079759B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538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880"/>
    <w:rsid w:val="00835E45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C42"/>
    <w:rsid w:val="00882D9C"/>
    <w:rsid w:val="008848F6"/>
    <w:rsid w:val="00891053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1B6D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E7670"/>
    <w:rsid w:val="008F14CA"/>
    <w:rsid w:val="008F154F"/>
    <w:rsid w:val="008F1F21"/>
    <w:rsid w:val="008F3FB2"/>
    <w:rsid w:val="008F6509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073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7A2"/>
    <w:rsid w:val="009C6B64"/>
    <w:rsid w:val="009D0209"/>
    <w:rsid w:val="009D1567"/>
    <w:rsid w:val="009D1A46"/>
    <w:rsid w:val="009D3E41"/>
    <w:rsid w:val="009D4CDC"/>
    <w:rsid w:val="009E04C2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4F15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C7C6D"/>
    <w:rsid w:val="00BD10CC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2D02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A7865"/>
    <w:rsid w:val="00CB2703"/>
    <w:rsid w:val="00CB39CE"/>
    <w:rsid w:val="00CB7566"/>
    <w:rsid w:val="00CC203B"/>
    <w:rsid w:val="00CD1F51"/>
    <w:rsid w:val="00CD393E"/>
    <w:rsid w:val="00CD3B8A"/>
    <w:rsid w:val="00CD4CA6"/>
    <w:rsid w:val="00CE0D16"/>
    <w:rsid w:val="00CE1059"/>
    <w:rsid w:val="00CE1806"/>
    <w:rsid w:val="00CE5DD5"/>
    <w:rsid w:val="00CF1F37"/>
    <w:rsid w:val="00D02F38"/>
    <w:rsid w:val="00D03354"/>
    <w:rsid w:val="00D0360F"/>
    <w:rsid w:val="00D04AE4"/>
    <w:rsid w:val="00D0506D"/>
    <w:rsid w:val="00D05FC9"/>
    <w:rsid w:val="00D06168"/>
    <w:rsid w:val="00D07197"/>
    <w:rsid w:val="00D071FD"/>
    <w:rsid w:val="00D111FD"/>
    <w:rsid w:val="00D11A8E"/>
    <w:rsid w:val="00D1203E"/>
    <w:rsid w:val="00D13887"/>
    <w:rsid w:val="00D13F40"/>
    <w:rsid w:val="00D144E7"/>
    <w:rsid w:val="00D14F3B"/>
    <w:rsid w:val="00D20B5F"/>
    <w:rsid w:val="00D23973"/>
    <w:rsid w:val="00D2724F"/>
    <w:rsid w:val="00D278E8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1593"/>
    <w:rsid w:val="00D83426"/>
    <w:rsid w:val="00D87AC9"/>
    <w:rsid w:val="00D926C3"/>
    <w:rsid w:val="00D92D05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3867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31A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6C1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04CF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2794"/>
    <w:rsid w:val="00F86C15"/>
    <w:rsid w:val="00F9615A"/>
    <w:rsid w:val="00FA06D0"/>
    <w:rsid w:val="00FA3CB2"/>
    <w:rsid w:val="00FA60EF"/>
    <w:rsid w:val="00FA6CC3"/>
    <w:rsid w:val="00FA7FB9"/>
    <w:rsid w:val="00FB29D6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85BC-B2B0-4C21-8349-A7C9307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2021-06-24T11:29:00Z</cp:lastPrinted>
  <dcterms:created xsi:type="dcterms:W3CDTF">2021-11-29T16:25:00Z</dcterms:created>
  <dcterms:modified xsi:type="dcterms:W3CDTF">2022-03-18T16:05:00Z</dcterms:modified>
</cp:coreProperties>
</file>